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32C1E" w14:textId="12A5C843" w:rsidR="00087507" w:rsidRPr="00087507" w:rsidRDefault="00087507" w:rsidP="00087507">
      <w:pPr>
        <w:jc w:val="center"/>
        <w:rPr>
          <w:rFonts w:asciiTheme="minorBidi" w:hAnsiTheme="minorBidi"/>
          <w:b/>
          <w:bCs/>
        </w:rPr>
      </w:pPr>
      <w:r w:rsidRPr="00087507">
        <w:rPr>
          <w:rFonts w:asciiTheme="minorBidi" w:hAnsiTheme="minorBidi"/>
          <w:b/>
          <w:bCs/>
        </w:rPr>
        <w:t xml:space="preserve">ANEXO </w:t>
      </w:r>
      <w:r w:rsidR="001C3B58">
        <w:rPr>
          <w:rFonts w:asciiTheme="minorBidi" w:hAnsiTheme="minorBidi"/>
          <w:b/>
          <w:bCs/>
        </w:rPr>
        <w:t>1</w:t>
      </w:r>
      <w:r w:rsidR="00715B2D">
        <w:rPr>
          <w:rFonts w:asciiTheme="minorBidi" w:hAnsiTheme="minorBidi"/>
          <w:b/>
          <w:bCs/>
        </w:rPr>
        <w:t>3</w:t>
      </w:r>
    </w:p>
    <w:p w14:paraId="4845AE57" w14:textId="25DEE6A6" w:rsidR="00F8455F" w:rsidRDefault="00087507" w:rsidP="00087507">
      <w:pPr>
        <w:jc w:val="center"/>
        <w:rPr>
          <w:rFonts w:asciiTheme="minorBidi" w:hAnsiTheme="minorBidi"/>
          <w:b/>
          <w:bCs/>
          <w:u w:val="single"/>
        </w:rPr>
      </w:pPr>
      <w:r w:rsidRPr="00087507">
        <w:rPr>
          <w:rFonts w:asciiTheme="minorBidi" w:hAnsiTheme="minorBidi"/>
          <w:b/>
          <w:bCs/>
          <w:u w:val="single"/>
        </w:rPr>
        <w:t>COMPROMISO DE TRANSPARENCIA</w:t>
      </w:r>
    </w:p>
    <w:p w14:paraId="2C7153D9" w14:textId="77777777" w:rsidR="00087507" w:rsidRPr="00087507" w:rsidRDefault="00087507" w:rsidP="00087507">
      <w:pPr>
        <w:jc w:val="center"/>
        <w:rPr>
          <w:rFonts w:asciiTheme="minorBidi" w:hAnsiTheme="minorBidi"/>
          <w:b/>
          <w:bCs/>
        </w:rPr>
      </w:pPr>
    </w:p>
    <w:p w14:paraId="307E2430" w14:textId="79AC36A6" w:rsidR="00087507" w:rsidRDefault="00087507" w:rsidP="00087507">
      <w:p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Señores</w:t>
      </w:r>
    </w:p>
    <w:p w14:paraId="1907FA65" w14:textId="08065ACB" w:rsidR="00087507" w:rsidRDefault="00087507" w:rsidP="00087507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XX</w:t>
      </w:r>
    </w:p>
    <w:p w14:paraId="05EA70D0" w14:textId="77777777" w:rsidR="00087507" w:rsidRDefault="00087507" w:rsidP="00087507">
      <w:pPr>
        <w:jc w:val="both"/>
        <w:rPr>
          <w:rFonts w:asciiTheme="minorBidi" w:hAnsiTheme="minorBidi"/>
        </w:rPr>
      </w:pPr>
    </w:p>
    <w:p w14:paraId="2CED4D53" w14:textId="77777777" w:rsidR="00087507" w:rsidRDefault="00087507" w:rsidP="00087507">
      <w:p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El (los) abajo firmante(s), actuando en nombre y representación de [nombre del Interesado. En el caso de Estructura Plural, debe incluirse el nombre de la Estructura Plural, así como el nombre de cada uno de sus miembros] por medio de la presente presentamos la presente Carta de Compromiso de Transparencia en desarrollo del proceso de </w:t>
      </w:r>
      <w:r>
        <w:rPr>
          <w:rFonts w:asciiTheme="minorBidi" w:hAnsiTheme="minorBidi"/>
        </w:rPr>
        <w:t xml:space="preserve">Mínima </w:t>
      </w:r>
      <w:r w:rsidRPr="00087507">
        <w:rPr>
          <w:rFonts w:asciiTheme="minorBidi" w:hAnsiTheme="minorBidi"/>
        </w:rPr>
        <w:t>Cuantía No.</w:t>
      </w:r>
      <w:r>
        <w:rPr>
          <w:rFonts w:asciiTheme="minorBidi" w:hAnsiTheme="minorBidi"/>
        </w:rPr>
        <w:t>_______</w:t>
      </w:r>
      <w:r w:rsidRPr="00087507">
        <w:rPr>
          <w:rFonts w:asciiTheme="minorBidi" w:hAnsiTheme="minorBidi"/>
        </w:rPr>
        <w:t>, abierto por</w:t>
      </w:r>
      <w:r>
        <w:rPr>
          <w:rFonts w:asciiTheme="minorBidi" w:hAnsiTheme="minorBidi"/>
        </w:rPr>
        <w:t xml:space="preserve"> el ISER</w:t>
      </w:r>
      <w:r w:rsidRPr="00087507">
        <w:rPr>
          <w:rFonts w:asciiTheme="minorBidi" w:hAnsiTheme="minorBidi"/>
        </w:rPr>
        <w:t xml:space="preserve">. </w:t>
      </w:r>
    </w:p>
    <w:p w14:paraId="1C29E110" w14:textId="77777777" w:rsidR="00087507" w:rsidRDefault="00087507" w:rsidP="00087507">
      <w:pPr>
        <w:jc w:val="both"/>
        <w:rPr>
          <w:rFonts w:asciiTheme="minorBidi" w:hAnsiTheme="minorBidi"/>
        </w:rPr>
      </w:pPr>
    </w:p>
    <w:p w14:paraId="446D603D" w14:textId="5F811AC3" w:rsidR="00087507" w:rsidRDefault="00087507" w:rsidP="00087507">
      <w:p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La presente Carta de Compromiso de Transparencia, constituye una manifestación ética de los participantes del proceso de </w:t>
      </w:r>
      <w:r>
        <w:rPr>
          <w:rFonts w:asciiTheme="minorBidi" w:hAnsiTheme="minorBidi"/>
        </w:rPr>
        <w:t>__________</w:t>
      </w:r>
      <w:r w:rsidRPr="00087507">
        <w:rPr>
          <w:rFonts w:asciiTheme="minorBidi" w:hAnsiTheme="minorBidi"/>
        </w:rPr>
        <w:t>y tiene por objeto minimizar la ocurrencia de hechos contrarios a la ética de lo público provenientes tanto de la iniciativa privada como la pública y promover un entorno de competencia justa y amplia visibilidad ante la opinión pública. Como consecuencia de lo anterior, por la presente declaro|amos] y por lo mismo me[nos] comprometo[emos] con las siguientes declaraciones:</w:t>
      </w:r>
    </w:p>
    <w:p w14:paraId="6A435D89" w14:textId="74EADBD7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Cumplir estrictamente, en su letra y su espíritu la Ley Aplicable.</w:t>
      </w:r>
    </w:p>
    <w:p w14:paraId="2F5AE7F7" w14:textId="77777777" w:rsidR="00087507" w:rsidRPr="00087507" w:rsidRDefault="00087507" w:rsidP="00087507">
      <w:pPr>
        <w:pStyle w:val="Prrafodelista"/>
        <w:jc w:val="both"/>
        <w:rPr>
          <w:rFonts w:asciiTheme="minorBidi" w:hAnsiTheme="minorBidi"/>
        </w:rPr>
      </w:pPr>
    </w:p>
    <w:p w14:paraId="7B5E8A41" w14:textId="7DEA02BB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No ofrecer sobornos, dádivas, recompensas o gratificaciones con el fin de incidir con las decisiones relacionadas con el proceso de selección</w:t>
      </w:r>
    </w:p>
    <w:p w14:paraId="60AAB8F3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39753623" w14:textId="6FF4CB64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</w:t>
      </w:r>
      <w:r>
        <w:rPr>
          <w:rFonts w:asciiTheme="minorBidi" w:hAnsiTheme="minorBidi"/>
        </w:rPr>
        <w:t xml:space="preserve"> del proceso de mínima cuantía</w:t>
      </w:r>
      <w:r w:rsidRPr="00087507">
        <w:rPr>
          <w:rFonts w:asciiTheme="minorBidi" w:hAnsiTheme="minorBidi"/>
        </w:rPr>
        <w:t>, durante el proceso, antes del inicio y/o durante la etapa de evaluación, que pueden ser interpretadas como efectuadas con la intención de inducir alguna decisión relacionada con la Adjudicación.</w:t>
      </w:r>
    </w:p>
    <w:p w14:paraId="09BFF50A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2F451EEB" w14:textId="1FB78ACD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(Adicionalmente, en el evento de conocerse casos especiales de corrupción, reportar el hecho </w:t>
      </w:r>
      <w:r>
        <w:rPr>
          <w:rFonts w:asciiTheme="minorBidi" w:hAnsiTheme="minorBidi"/>
        </w:rPr>
        <w:t>ante las autoridades correspondientes.</w:t>
      </w:r>
    </w:p>
    <w:p w14:paraId="03A9482B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4DB06897" w14:textId="68047502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Hacer un estudio completo de</w:t>
      </w:r>
      <w:r>
        <w:rPr>
          <w:rFonts w:asciiTheme="minorBidi" w:hAnsiTheme="minorBidi"/>
        </w:rPr>
        <w:t xml:space="preserve"> los estudios previos</w:t>
      </w:r>
      <w:r w:rsidRPr="00087507">
        <w:rPr>
          <w:rFonts w:asciiTheme="minorBidi" w:hAnsiTheme="minorBidi"/>
        </w:rPr>
        <w:t xml:space="preserve"> y </w:t>
      </w:r>
      <w:r>
        <w:rPr>
          <w:rFonts w:asciiTheme="minorBidi" w:hAnsiTheme="minorBidi"/>
        </w:rPr>
        <w:t xml:space="preserve">la invitación pública </w:t>
      </w:r>
      <w:r w:rsidRPr="00087507">
        <w:rPr>
          <w:rFonts w:asciiTheme="minorBidi" w:hAnsiTheme="minorBidi"/>
        </w:rPr>
        <w:t xml:space="preserve">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</w:t>
      </w:r>
      <w:r w:rsidR="00EF74AF">
        <w:rPr>
          <w:rFonts w:asciiTheme="minorBidi" w:hAnsiTheme="minorBidi"/>
        </w:rPr>
        <w:t xml:space="preserve">de mínima cuantía </w:t>
      </w:r>
      <w:r w:rsidRPr="00087507">
        <w:rPr>
          <w:rFonts w:asciiTheme="minorBidi" w:hAnsiTheme="minorBidi"/>
        </w:rPr>
        <w:t>y en caso de resultar Adjudicatario permita ejecutar todas las obligaciones contenidas en el Contrato, así como asumir los riesgos asociados a la ejecución del mismo.</w:t>
      </w:r>
    </w:p>
    <w:p w14:paraId="35335B5E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206A9DC5" w14:textId="7DD9BA7F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Solicitar u ofrecer cualquier información utilizando los procedimientos previstos en </w:t>
      </w:r>
      <w:r>
        <w:rPr>
          <w:rFonts w:asciiTheme="minorBidi" w:hAnsiTheme="minorBidi"/>
        </w:rPr>
        <w:t>la invitación pública.</w:t>
      </w:r>
    </w:p>
    <w:p w14:paraId="55DD84A4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09492357" w14:textId="3773B6CD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lastRenderedPageBreak/>
        <w:t xml:space="preserve">No hacer arreglos previos con otros Proponentes en participar en </w:t>
      </w:r>
      <w:r>
        <w:rPr>
          <w:rFonts w:asciiTheme="minorBidi" w:hAnsiTheme="minorBidi"/>
        </w:rPr>
        <w:t xml:space="preserve">el proceso de mínima cuantía </w:t>
      </w:r>
      <w:r w:rsidRPr="00087507">
        <w:rPr>
          <w:rFonts w:asciiTheme="minorBidi" w:hAnsiTheme="minorBidi"/>
        </w:rPr>
        <w:t>para tratar de influenciar o manipular los resultados de la determinación de la Adjudicación.</w:t>
      </w:r>
    </w:p>
    <w:p w14:paraId="31028F4D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309A7836" w14:textId="2535C57A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No hacer arreglos previos con otros Proponentes para tratar de influenciar o manipular los resultados de la Adjudicación.</w:t>
      </w:r>
    </w:p>
    <w:p w14:paraId="2396C539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78A9C27A" w14:textId="4D99107C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Declarar públicamente que se conocen y aceptan las condiciones establecidas en </w:t>
      </w:r>
      <w:r>
        <w:rPr>
          <w:rFonts w:asciiTheme="minorBidi" w:hAnsiTheme="minorBidi"/>
        </w:rPr>
        <w:t>la invitación pública</w:t>
      </w:r>
      <w:r w:rsidRPr="00087507">
        <w:rPr>
          <w:rFonts w:asciiTheme="minorBidi" w:hAnsiTheme="minorBidi"/>
        </w:rPr>
        <w:t>, lo cual se hace a través de la presentación de la Propuesta.</w:t>
      </w:r>
    </w:p>
    <w:p w14:paraId="08854C4A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7C41EF46" w14:textId="4B7EDA72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No utilizar en la etapa de evaluación de las Propuestas argumentos carentes de sustento probatorio para efectos de buscar la descalificación de competidores.</w:t>
      </w:r>
    </w:p>
    <w:p w14:paraId="300B9B60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7CE9CA87" w14:textId="5B890365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Interpretar de buena fe las normas aplicables al proceso de Selección </w:t>
      </w:r>
      <w:r>
        <w:rPr>
          <w:rFonts w:asciiTheme="minorBidi" w:hAnsiTheme="minorBidi"/>
        </w:rPr>
        <w:t>de mínima cuantía</w:t>
      </w:r>
      <w:r w:rsidRPr="00087507">
        <w:rPr>
          <w:rFonts w:asciiTheme="minorBidi" w:hAnsiTheme="minorBidi"/>
        </w:rPr>
        <w:t>, de manera que siempre produzcan los efectos buscados por las mismas.</w:t>
      </w:r>
    </w:p>
    <w:p w14:paraId="04F0C84A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6061045A" w14:textId="0E01D028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>No incurrir en falsedad de los documentos exigidos para cumplir con los requisitos del proceso de Selección</w:t>
      </w:r>
      <w:r>
        <w:rPr>
          <w:rFonts w:asciiTheme="minorBidi" w:hAnsiTheme="minorBidi"/>
        </w:rPr>
        <w:t xml:space="preserve"> de mínima cuantía.</w:t>
      </w:r>
    </w:p>
    <w:p w14:paraId="17EF64FA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3E066F7A" w14:textId="1E920F57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I</w:t>
      </w:r>
      <w:r w:rsidRPr="00087507">
        <w:rPr>
          <w:rFonts w:asciiTheme="minorBidi" w:hAnsiTheme="minorBidi"/>
        </w:rPr>
        <w:t>gualmente se acepta que durante la evaluación de las Propuestas prime el criterio de respetar el espíritu de la Ley Aplicable y los aspectos de fondo por encima de la forma, buscando siempre favorecer la libre competencia.</w:t>
      </w:r>
    </w:p>
    <w:p w14:paraId="1F191EA9" w14:textId="77777777" w:rsidR="00087507" w:rsidRPr="00087507" w:rsidRDefault="00087507" w:rsidP="00087507">
      <w:pPr>
        <w:pStyle w:val="Prrafodelista"/>
        <w:rPr>
          <w:rFonts w:asciiTheme="minorBidi" w:hAnsiTheme="minorBidi"/>
        </w:rPr>
      </w:pPr>
    </w:p>
    <w:p w14:paraId="4BFC0A04" w14:textId="4C9B1131" w:rsidR="00087507" w:rsidRDefault="00087507" w:rsidP="00087507">
      <w:pPr>
        <w:pStyle w:val="Prrafodelista"/>
        <w:numPr>
          <w:ilvl w:val="0"/>
          <w:numId w:val="1"/>
        </w:numPr>
        <w:jc w:val="both"/>
        <w:rPr>
          <w:rFonts w:asciiTheme="minorBidi" w:hAnsiTheme="minorBidi"/>
        </w:rPr>
      </w:pPr>
      <w:r w:rsidRPr="00087507">
        <w:rPr>
          <w:rFonts w:asciiTheme="minorBidi" w:hAnsiTheme="minorBidi"/>
        </w:rPr>
        <w:t xml:space="preserve">Actuar con lealtad hacia los demás Interesados y/o Proponentes, así como frente </w:t>
      </w:r>
      <w:r>
        <w:rPr>
          <w:rFonts w:asciiTheme="minorBidi" w:hAnsiTheme="minorBidi"/>
        </w:rPr>
        <w:t>al ISER</w:t>
      </w:r>
      <w:r w:rsidRPr="00087507">
        <w:rPr>
          <w:rFonts w:asciiTheme="minorBidi" w:hAnsiTheme="minorBidi"/>
        </w:rPr>
        <w:t>. Por lo tanto, abstenerse de utilizar herramientas para dilatar el proceso de selección.</w:t>
      </w:r>
    </w:p>
    <w:p w14:paraId="40A251BA" w14:textId="77777777" w:rsidR="00EF74AF" w:rsidRPr="00EF74AF" w:rsidRDefault="00EF74AF" w:rsidP="00EF74AF">
      <w:pPr>
        <w:pStyle w:val="Prrafodelista"/>
        <w:rPr>
          <w:rFonts w:asciiTheme="minorBidi" w:hAnsiTheme="minorBidi"/>
        </w:rPr>
      </w:pPr>
    </w:p>
    <w:p w14:paraId="3A509649" w14:textId="77777777" w:rsidR="00EF74AF" w:rsidRDefault="00EF74AF" w:rsidP="00EF74AF">
      <w:pPr>
        <w:jc w:val="both"/>
        <w:rPr>
          <w:rFonts w:asciiTheme="minorBidi" w:hAnsiTheme="minorBidi"/>
        </w:rPr>
      </w:pPr>
    </w:p>
    <w:p w14:paraId="7F145E82" w14:textId="1B57351B" w:rsidR="00EF74AF" w:rsidRDefault="00EF74AF" w:rsidP="00EF74AF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ATENTAMENTE,</w:t>
      </w:r>
    </w:p>
    <w:p w14:paraId="559BAE97" w14:textId="77777777" w:rsidR="00EF74AF" w:rsidRDefault="00EF74AF" w:rsidP="00EF74AF">
      <w:pPr>
        <w:jc w:val="both"/>
        <w:rPr>
          <w:rFonts w:asciiTheme="minorBidi" w:hAnsiTheme="minorBidi"/>
        </w:rPr>
      </w:pPr>
    </w:p>
    <w:p w14:paraId="349625CD" w14:textId="47765FEB" w:rsidR="00EF74AF" w:rsidRPr="00EF74AF" w:rsidRDefault="00EF74AF" w:rsidP="00EF74AF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Firma,</w:t>
      </w:r>
    </w:p>
    <w:sectPr w:rsidR="00EF74AF" w:rsidRPr="00EF74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F46DB"/>
    <w:multiLevelType w:val="hybridMultilevel"/>
    <w:tmpl w:val="8F92380E"/>
    <w:lvl w:ilvl="0" w:tplc="116E1F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441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7"/>
    <w:rsid w:val="00087507"/>
    <w:rsid w:val="000E7C1A"/>
    <w:rsid w:val="001C3B58"/>
    <w:rsid w:val="0070409C"/>
    <w:rsid w:val="00715B2D"/>
    <w:rsid w:val="00961876"/>
    <w:rsid w:val="00DF3A8F"/>
    <w:rsid w:val="00EF74AF"/>
    <w:rsid w:val="00EF7B1B"/>
    <w:rsid w:val="00F8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57D8"/>
  <w15:chartTrackingRefBased/>
  <w15:docId w15:val="{49707D64-73BB-41DD-A558-C5F65C87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7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7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7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7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7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7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7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7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7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7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750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750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75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75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75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75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7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7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7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7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7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75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75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750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7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750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75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594</Words>
  <Characters>3245</Characters>
  <Application>Microsoft Office Word</Application>
  <DocSecurity>0</DocSecurity>
  <Lines>81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Paola Mendez Rivera</dc:creator>
  <cp:keywords/>
  <dc:description/>
  <cp:lastModifiedBy>Karina Paola Mendez Rivera</cp:lastModifiedBy>
  <cp:revision>4</cp:revision>
  <dcterms:created xsi:type="dcterms:W3CDTF">2025-04-11T21:01:00Z</dcterms:created>
  <dcterms:modified xsi:type="dcterms:W3CDTF">2026-05-15T21:06:00Z</dcterms:modified>
</cp:coreProperties>
</file>